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A04" w:rsidRPr="00051A04" w:rsidRDefault="00051A04" w:rsidP="00051A04">
      <w:pPr>
        <w:spacing w:after="200" w:line="276" w:lineRule="auto"/>
        <w:rPr>
          <w:rFonts w:ascii="Calibri" w:eastAsia="Times New Roman" w:hAnsi="Calibri" w:cs="Times New Roman"/>
          <w:lang w:eastAsia="hr-HR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051A04" w:rsidRPr="00051A04" w:rsidTr="001B1B84">
        <w:tc>
          <w:tcPr>
            <w:tcW w:w="9288" w:type="dxa"/>
            <w:gridSpan w:val="2"/>
          </w:tcPr>
          <w:p w:rsidR="00051A04" w:rsidRPr="00051A04" w:rsidRDefault="00051A04" w:rsidP="00051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A04" w:rsidRPr="00051A04" w:rsidRDefault="00051A04" w:rsidP="00051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:rsidR="00051A04" w:rsidRPr="00051A04" w:rsidRDefault="00051A04" w:rsidP="00051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o </w:t>
            </w:r>
          </w:p>
          <w:p w:rsidR="00051A04" w:rsidRPr="00051A04" w:rsidRDefault="00051A04" w:rsidP="00051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nacrtu općeg akta </w:t>
            </w:r>
          </w:p>
        </w:tc>
      </w:tr>
      <w:tr w:rsidR="00051A04" w:rsidRPr="00051A04" w:rsidTr="001B1B84">
        <w:tc>
          <w:tcPr>
            <w:tcW w:w="9288" w:type="dxa"/>
            <w:gridSpan w:val="2"/>
          </w:tcPr>
          <w:p w:rsidR="00051A04" w:rsidRPr="00051A04" w:rsidRDefault="00051A04" w:rsidP="00051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10FF" w:rsidRPr="001410FF" w:rsidRDefault="00051A04" w:rsidP="001410FF">
            <w:pPr>
              <w:spacing w:line="264" w:lineRule="auto"/>
              <w:ind w:right="43"/>
              <w:jc w:val="center"/>
              <w:rPr>
                <w:rFonts w:ascii="Times New Roman" w:eastAsia="Book Antiqua" w:hAnsi="Times New Roman" w:cs="Times New Roman"/>
                <w:b/>
                <w:sz w:val="24"/>
                <w:szCs w:val="24"/>
                <w:lang w:bidi="hr-HR"/>
              </w:rPr>
            </w:pPr>
            <w:r w:rsidRPr="00051A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Prijedlog</w:t>
            </w:r>
            <w:r w:rsidR="001410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Odluke</w:t>
            </w:r>
            <w:r w:rsidRPr="00051A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410FF" w:rsidRPr="001410FF">
              <w:rPr>
                <w:rFonts w:ascii="Times New Roman" w:eastAsia="Book Antiqua" w:hAnsi="Times New Roman" w:cs="Times New Roman"/>
                <w:b/>
                <w:sz w:val="24"/>
                <w:szCs w:val="24"/>
                <w:lang w:bidi="hr-HR"/>
              </w:rPr>
              <w:t xml:space="preserve">o odobravanju nacrta Ugovora o koncesiji </w:t>
            </w:r>
          </w:p>
          <w:p w:rsidR="00051A04" w:rsidRPr="00051A04" w:rsidRDefault="001410FF" w:rsidP="00141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0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za sakupljanje komunalnog otpada na području općine Andrijaševci</w:t>
            </w:r>
          </w:p>
        </w:tc>
      </w:tr>
      <w:tr w:rsidR="00051A04" w:rsidRPr="00051A04" w:rsidTr="00051A04">
        <w:tc>
          <w:tcPr>
            <w:tcW w:w="9288" w:type="dxa"/>
            <w:gridSpan w:val="2"/>
            <w:tcBorders>
              <w:bottom w:val="single" w:sz="4" w:space="0" w:color="000000"/>
            </w:tcBorders>
          </w:tcPr>
          <w:p w:rsidR="00051A04" w:rsidRPr="00051A04" w:rsidRDefault="00051A04" w:rsidP="00051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b/>
                <w:sz w:val="24"/>
                <w:szCs w:val="24"/>
              </w:rPr>
              <w:t>STARATELJ OPĆEG AKTA:</w:t>
            </w:r>
          </w:p>
          <w:p w:rsidR="00051A04" w:rsidRPr="00051A04" w:rsidRDefault="00051A04" w:rsidP="00051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Općina Andrijaševci, Općinski načelnik, Upravni odjel za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opće, pravne i komunalne poslove</w:t>
            </w:r>
          </w:p>
        </w:tc>
      </w:tr>
      <w:tr w:rsidR="00051A04" w:rsidRPr="00051A04" w:rsidTr="001B1B84">
        <w:trPr>
          <w:trHeight w:val="285"/>
        </w:trPr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:rsidR="00051A04" w:rsidRPr="00051A04" w:rsidRDefault="00051A04" w:rsidP="00051A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29.12.2025.</w:t>
            </w:r>
            <w:r w:rsidRPr="00051A04">
              <w:rPr>
                <w:rFonts w:ascii="Times New Roman" w:hAnsi="Times New Roman" w:cs="Times New Roman"/>
                <w:b/>
                <w:sz w:val="24"/>
                <w:szCs w:val="24"/>
              </w:rPr>
              <w:t>. godine</w:t>
            </w:r>
          </w:p>
        </w:tc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:rsidR="00051A04" w:rsidRPr="00051A04" w:rsidRDefault="00051A04" w:rsidP="00051A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30.01.2026</w:t>
            </w:r>
            <w:r w:rsidRPr="00051A04">
              <w:rPr>
                <w:rFonts w:ascii="Times New Roman" w:hAnsi="Times New Roman" w:cs="Times New Roman"/>
                <w:b/>
                <w:sz w:val="24"/>
                <w:szCs w:val="24"/>
              </w:rPr>
              <w:t>. godine</w:t>
            </w:r>
          </w:p>
        </w:tc>
      </w:tr>
      <w:tr w:rsidR="00051A04" w:rsidRPr="00051A04" w:rsidTr="001B1B84">
        <w:trPr>
          <w:trHeight w:val="285"/>
        </w:trPr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sz w:val="24"/>
                <w:szCs w:val="24"/>
              </w:rPr>
              <w:t>Ime/naziv sudionika savjetovanja (pojedinac, udruga, ustanova i slično) koji daje svoje mišljenje, primjedbe i prijedloge na predloženi nacrt općeg akta</w:t>
            </w:r>
          </w:p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A04" w:rsidRPr="00051A04" w:rsidTr="001B1B84">
        <w:trPr>
          <w:trHeight w:val="285"/>
        </w:trPr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A04" w:rsidRPr="00051A04" w:rsidTr="001B1B84">
        <w:trPr>
          <w:trHeight w:val="285"/>
        </w:trPr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sz w:val="24"/>
                <w:szCs w:val="24"/>
              </w:rPr>
              <w:t>Načelni komentari na predloženi nacrt općeg akta</w:t>
            </w:r>
          </w:p>
        </w:tc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A04" w:rsidRPr="00051A04" w:rsidTr="001B1B84">
        <w:trPr>
          <w:trHeight w:val="285"/>
        </w:trPr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sz w:val="24"/>
                <w:szCs w:val="24"/>
              </w:rPr>
              <w:t>Primjedbe na pojedine članke s obrazloženjem</w:t>
            </w:r>
          </w:p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A04" w:rsidRPr="00051A04" w:rsidTr="001B1B84">
        <w:trPr>
          <w:trHeight w:val="285"/>
        </w:trPr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sz w:val="24"/>
                <w:szCs w:val="24"/>
              </w:rPr>
              <w:t>Ime i prezime osobe/a koja je sastavljala primjedbe i komentare ili osobe ovlaštene za zastupanje udruge, ustanove i slično</w:t>
            </w:r>
          </w:p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A04" w:rsidRPr="00051A04" w:rsidTr="001B1B84">
        <w:trPr>
          <w:trHeight w:val="285"/>
        </w:trPr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A04" w:rsidRPr="00051A04" w:rsidTr="001B1B84">
        <w:trPr>
          <w:trHeight w:val="285"/>
        </w:trPr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obavi na internetskoj stranici Općine Andrijaševci?</w:t>
            </w:r>
          </w:p>
        </w:tc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A04" w:rsidRPr="00051A04" w:rsidTr="001B1B84">
        <w:trPr>
          <w:trHeight w:val="285"/>
        </w:trPr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A04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051A04" w:rsidRPr="00051A04" w:rsidRDefault="00051A04" w:rsidP="00051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A04" w:rsidRPr="00051A04" w:rsidRDefault="00051A04" w:rsidP="00051A04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:rsidR="00051A04" w:rsidRPr="00051A04" w:rsidRDefault="00051A04" w:rsidP="00051A04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051A04">
        <w:rPr>
          <w:rFonts w:ascii="Times New Roman" w:eastAsia="Times New Roman" w:hAnsi="Times New Roman" w:cs="Times New Roman"/>
          <w:b/>
          <w:lang w:eastAsia="hr-HR"/>
        </w:rPr>
        <w:t xml:space="preserve">Popunjeni obrazac s eventualnim prilogom zaključno do </w:t>
      </w:r>
      <w:r>
        <w:rPr>
          <w:rFonts w:ascii="Times New Roman" w:eastAsia="Times New Roman" w:hAnsi="Times New Roman" w:cs="Times New Roman"/>
          <w:b/>
          <w:lang w:eastAsia="hr-HR"/>
        </w:rPr>
        <w:t>30.01.2026</w:t>
      </w:r>
      <w:r w:rsidRPr="00051A04">
        <w:rPr>
          <w:rFonts w:ascii="Times New Roman" w:eastAsia="Times New Roman" w:hAnsi="Times New Roman" w:cs="Times New Roman"/>
          <w:b/>
          <w:lang w:eastAsia="hr-HR"/>
        </w:rPr>
        <w:t>. godine može se dostaviti:</w:t>
      </w:r>
    </w:p>
    <w:p w:rsidR="00051A04" w:rsidRPr="00051A04" w:rsidRDefault="00051A04" w:rsidP="00051A04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hr-HR"/>
        </w:rPr>
      </w:pPr>
      <w:r w:rsidRPr="00051A04">
        <w:rPr>
          <w:rFonts w:ascii="Times New Roman" w:eastAsia="Times New Roman" w:hAnsi="Times New Roman" w:cs="Times New Roman"/>
          <w:b/>
          <w:lang w:eastAsia="hr-HR"/>
        </w:rPr>
        <w:t xml:space="preserve"> - </w:t>
      </w:r>
      <w:r w:rsidRPr="00051A04">
        <w:rPr>
          <w:rFonts w:ascii="Times New Roman" w:eastAsia="Times New Roman" w:hAnsi="Times New Roman" w:cs="Times New Roman"/>
          <w:lang w:eastAsia="hr-HR"/>
        </w:rPr>
        <w:t>pisanim putem na adresu: Općina Andrijaševci, Vinkovačka 6, 32271 Rokovci,</w:t>
      </w:r>
    </w:p>
    <w:p w:rsidR="00051A04" w:rsidRPr="00051A04" w:rsidRDefault="00051A04" w:rsidP="00051A04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hr-HR"/>
        </w:rPr>
      </w:pPr>
      <w:r w:rsidRPr="00051A04">
        <w:rPr>
          <w:rFonts w:ascii="Times New Roman" w:eastAsia="Times New Roman" w:hAnsi="Times New Roman" w:cs="Times New Roman"/>
          <w:lang w:eastAsia="hr-HR"/>
        </w:rPr>
        <w:t xml:space="preserve">- putem elektroničke pošte: </w:t>
      </w:r>
      <w:hyperlink r:id="rId6" w:history="1">
        <w:r w:rsidRPr="00051A04">
          <w:rPr>
            <w:rFonts w:ascii="Times New Roman" w:eastAsia="Times New Roman" w:hAnsi="Times New Roman" w:cs="Times New Roman"/>
            <w:color w:val="0000FF"/>
            <w:u w:val="single"/>
            <w:lang w:eastAsia="hr-HR"/>
          </w:rPr>
          <w:t>opcina-andrijasevci@vk.htnet.hr</w:t>
        </w:r>
      </w:hyperlink>
    </w:p>
    <w:p w:rsidR="00051A04" w:rsidRPr="00051A04" w:rsidRDefault="00051A04" w:rsidP="00051A04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hr-HR"/>
        </w:rPr>
      </w:pPr>
      <w:r w:rsidRPr="00051A04">
        <w:rPr>
          <w:rFonts w:ascii="Times New Roman" w:eastAsia="Times New Roman" w:hAnsi="Times New Roman" w:cs="Times New Roman"/>
          <w:lang w:eastAsia="hr-HR"/>
        </w:rPr>
        <w:t>- telefaksom na broj: 032/225-400.</w:t>
      </w:r>
    </w:p>
    <w:p w:rsidR="00051A04" w:rsidRPr="00051A04" w:rsidRDefault="00051A04" w:rsidP="00051A04">
      <w:pPr>
        <w:tabs>
          <w:tab w:val="left" w:pos="915"/>
        </w:tabs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C079C7" w:rsidRDefault="00C079C7">
      <w:bookmarkStart w:id="0" w:name="_GoBack"/>
      <w:bookmarkEnd w:id="0"/>
    </w:p>
    <w:sectPr w:rsidR="00C079C7" w:rsidSect="00266B4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547" w:rsidRDefault="001C1547">
      <w:pPr>
        <w:spacing w:after="0" w:line="240" w:lineRule="auto"/>
      </w:pPr>
      <w:r>
        <w:separator/>
      </w:r>
    </w:p>
  </w:endnote>
  <w:endnote w:type="continuationSeparator" w:id="0">
    <w:p w:rsidR="001C1547" w:rsidRDefault="001C1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9CD" w:rsidRDefault="00051A04" w:rsidP="00CA19CD">
    <w:pPr>
      <w:pStyle w:val="Podnoje"/>
      <w:jc w:val="both"/>
    </w:pPr>
    <w:r>
      <w:t>Ukoliko ne želite da Vaši osobni podaci (ime i prezime) budu javno objavljeni, molimo da to jasno istaknete pri slanju obrasca.</w:t>
    </w:r>
  </w:p>
  <w:p w:rsidR="00CA19CD" w:rsidRDefault="00051A04" w:rsidP="00CA19CD">
    <w:pPr>
      <w:pStyle w:val="Podnoje"/>
      <w:jc w:val="both"/>
    </w:pPr>
    <w:r>
      <w:t>Anonimni, uvredljivi ili irelevantni komentari neće se objaviti.</w:t>
    </w:r>
  </w:p>
  <w:p w:rsidR="00CA19CD" w:rsidRDefault="00051A04" w:rsidP="00CA19CD">
    <w:pPr>
      <w:pStyle w:val="Podnoje"/>
      <w:jc w:val="both"/>
    </w:pPr>
    <w:r>
      <w:t xml:space="preserve">Izrazi  korišteni u ovom obrascu koriste se neutralno i odnose se jednako na muški i ženski rod. </w:t>
    </w:r>
  </w:p>
  <w:p w:rsidR="00CA19CD" w:rsidRDefault="001C15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547" w:rsidRDefault="001C1547">
      <w:pPr>
        <w:spacing w:after="0" w:line="240" w:lineRule="auto"/>
      </w:pPr>
      <w:r>
        <w:separator/>
      </w:r>
    </w:p>
  </w:footnote>
  <w:footnote w:type="continuationSeparator" w:id="0">
    <w:p w:rsidR="001C1547" w:rsidRDefault="001C1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2DA" w:rsidRPr="00C04575" w:rsidRDefault="00051A04" w:rsidP="00C04575">
    <w:pPr>
      <w:pStyle w:val="Zaglavlje"/>
      <w:jc w:val="right"/>
      <w:rPr>
        <w:i/>
      </w:rPr>
    </w:pPr>
    <w:r w:rsidRPr="00C04575">
      <w:rPr>
        <w:i/>
      </w:rPr>
      <w:t xml:space="preserve">Obrazac sudjelovanja u savjetovanju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A04"/>
    <w:rsid w:val="00051A04"/>
    <w:rsid w:val="001410FF"/>
    <w:rsid w:val="001C1547"/>
    <w:rsid w:val="00C0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5A9B6C-5E1F-48A4-90EE-339D5D4B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Reetkatablice1">
    <w:name w:val="Rešetka tablice1"/>
    <w:basedOn w:val="Obinatablica"/>
    <w:next w:val="Reetkatablice"/>
    <w:uiPriority w:val="59"/>
    <w:rsid w:val="00051A04"/>
    <w:pPr>
      <w:spacing w:after="0" w:line="240" w:lineRule="auto"/>
    </w:pPr>
    <w:rPr>
      <w:rFonts w:eastAsia="Times New Roman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051A04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051A04"/>
    <w:rPr>
      <w:rFonts w:eastAsia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51A04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051A04"/>
    <w:rPr>
      <w:rFonts w:eastAsia="Times New Roman"/>
      <w:lang w:eastAsia="hr-HR"/>
    </w:rPr>
  </w:style>
  <w:style w:type="table" w:styleId="Reetkatablice">
    <w:name w:val="Table Grid"/>
    <w:basedOn w:val="Obinatablica"/>
    <w:uiPriority w:val="39"/>
    <w:rsid w:val="00051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pcina-andrijasevci@vk.htnet.h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2026-07-16T06:20:00Z</dcterms:created>
  <dcterms:modified xsi:type="dcterms:W3CDTF">2026-07-16T06:36:00Z</dcterms:modified>
</cp:coreProperties>
</file>